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Natural Environment Research Council (NERC): NERC Template - Outline DMP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Outline DMP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Project Title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Principal Investigator(s) / Grant Holder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Will the grant produce data?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Yes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includes digital and analogue measurements, observations or model output.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Nominated Data Centre(s)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British Atmospheric Data Centre (BADC)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British Geological Survey (BGS)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British Oceanographic Data Centre (BODC)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Environmental Information Data Centre (EIDC)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National Oceanography Centre (NOC)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NERC Earth Observation Data Centre (NEODC)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Polar Data Centre (PDC)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Other e.g. Archaeology Data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Briefly list the datasets that the project will produce. If the total is likely to be larger than 1TB please indicate.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Natural Environment Research Council (NERC): NERC Template - Full DMP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Project information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Project Name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Project Number (NERC PIs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Grant Reference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May be multiple grant references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Principal Investigator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Organisation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Nominated Data Centre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British Atmospheric Data Centre (BADC)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British Geological Survey (BGS)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British Oceanographic Data Centre (BODC)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Environmental Information Data Centre (EIDC)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National Oceanography Centre (NOC)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NERC Earth Observation Data Centre (NEODC)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Polar Data Centre (PDC)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Other e.g. Archaeology Data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Centre Contact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Project Data Contact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specify any other team members with responsibility for data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Roles and Responsibilities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state all roles and responsibilities throughout the project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 example: who is responsible for obtaining 3rd party data, for capturing data in the field, producing metadata, transferring metadata and data to DDC.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Generation Activities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data will be created and how?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Give a short description of the what, how much, when and how etc.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In-Project Data Management Approach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the data be managed?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Provide a statement about how the data will be managed within the project, including backup &amp; security.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Metadata and Documentation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Outline plans for metadata, noting standards that will be used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Insert statement about how metadata will be supplied and standards to which it will adhere.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Quality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procedures will be used to control data quality?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List procedures for quality control of data.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Exceptions or Additional Services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Clarify any support needed from data centres that exceeds the norm, and show this has been planned / costed.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exceptional expectations of Data Centres (for example exceptional size or complexity) - funding for which should be included within the project's Directly Incurred costs and explained within the Justification of Resources attachment.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Management Plan Information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Author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Version Number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Approved by PI/PM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Approved by (Data Centre)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New Datasets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Digital Information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Enter a brief description of the activities that will produce the data.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Hardcopy Records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Enter a brief description of the activities that will produce the data.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Physical Collections &amp; Samples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Enter a brief description of the activities that will produce the data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Third Party/Existing Datasets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Third Party/Existing Datasets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